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0A2" w:rsidRDefault="000C20A2" w:rsidP="000C20A2">
      <w:pPr>
        <w:suppressAutoHyphens w:val="0"/>
        <w:autoSpaceDN/>
        <w:spacing w:after="200"/>
        <w:contextualSpacing/>
        <w:jc w:val="center"/>
        <w:textAlignment w:val="auto"/>
        <w:rPr>
          <w:rFonts w:ascii="Calibri" w:hAnsi="Calibri"/>
          <w:b/>
          <w:bCs/>
          <w:u w:val="single"/>
          <w:lang w:val="fr-FR"/>
        </w:rPr>
      </w:pPr>
      <w:r>
        <w:rPr>
          <w:rFonts w:ascii="Calibri" w:hAnsi="Calibri"/>
          <w:b/>
          <w:bCs/>
          <w:u w:val="single"/>
          <w:lang w:val="fr-FR"/>
        </w:rPr>
        <w:t>Module E Session 2 Exercice 7 – Etude de cas B</w:t>
      </w:r>
    </w:p>
    <w:p w:rsidR="000C20A2" w:rsidRPr="00682899" w:rsidRDefault="000C20A2" w:rsidP="000C20A2">
      <w:pPr>
        <w:suppressAutoHyphens w:val="0"/>
        <w:autoSpaceDN/>
        <w:spacing w:after="200"/>
        <w:contextualSpacing/>
        <w:jc w:val="center"/>
        <w:textAlignment w:val="auto"/>
        <w:rPr>
          <w:rFonts w:ascii="Calibri" w:hAnsi="Calibri"/>
          <w:b/>
          <w:u w:val="single"/>
          <w:lang w:val="fr-FR"/>
        </w:rPr>
      </w:pPr>
      <w:r>
        <w:rPr>
          <w:rFonts w:ascii="Calibri" w:hAnsi="Calibri"/>
          <w:b/>
          <w:bCs/>
          <w:u w:val="single"/>
          <w:lang w:val="fr-FR"/>
        </w:rPr>
        <w:t xml:space="preserve">Etape 2 : </w:t>
      </w:r>
      <w:bookmarkStart w:id="0" w:name="_GoBack"/>
      <w:bookmarkEnd w:id="0"/>
      <w:r w:rsidRPr="00682899">
        <w:rPr>
          <w:rFonts w:ascii="Calibri" w:hAnsi="Calibri"/>
          <w:b/>
          <w:bCs/>
          <w:u w:val="single"/>
          <w:lang w:val="fr-FR"/>
        </w:rPr>
        <w:t>Résultats de l'évaluation complète</w:t>
      </w:r>
    </w:p>
    <w:p w:rsidR="000C20A2" w:rsidRPr="00682899" w:rsidRDefault="000C20A2" w:rsidP="000C20A2">
      <w:pPr>
        <w:suppressAutoHyphens w:val="0"/>
        <w:autoSpaceDN/>
        <w:spacing w:after="200"/>
        <w:contextualSpacing/>
        <w:textAlignment w:val="auto"/>
        <w:rPr>
          <w:rFonts w:ascii="Calibri" w:hAnsi="Calibri"/>
          <w:b/>
          <w:lang w:val="fr-FR"/>
        </w:rPr>
      </w:pPr>
    </w:p>
    <w:p w:rsidR="000C20A2" w:rsidRPr="00682899" w:rsidRDefault="000C20A2" w:rsidP="000C20A2">
      <w:pPr>
        <w:suppressAutoHyphens w:val="0"/>
        <w:autoSpaceDN/>
        <w:spacing w:after="200"/>
        <w:contextualSpacing/>
        <w:textAlignment w:val="auto"/>
        <w:rPr>
          <w:rFonts w:ascii="Calibri" w:hAnsi="Calibri"/>
          <w:b/>
          <w:lang w:val="fr-FR"/>
        </w:rPr>
      </w:pPr>
      <w:r w:rsidRPr="00682899">
        <w:rPr>
          <w:rFonts w:ascii="Calibri" w:hAnsi="Calibri"/>
          <w:b/>
          <w:bCs/>
          <w:lang w:val="fr-FR"/>
        </w:rPr>
        <w:t>Code de référence :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2126"/>
        <w:gridCol w:w="2268"/>
        <w:gridCol w:w="2046"/>
      </w:tblGrid>
      <w:tr w:rsidR="000C20A2" w:rsidRPr="00682899" w:rsidTr="00E55DD3">
        <w:tc>
          <w:tcPr>
            <w:tcW w:w="9242" w:type="dxa"/>
            <w:gridSpan w:val="4"/>
          </w:tcPr>
          <w:p w:rsidR="000C20A2" w:rsidRPr="00682899" w:rsidRDefault="000C20A2" w:rsidP="00E55DD3">
            <w:pPr>
              <w:rPr>
                <w:rFonts w:ascii="Calibri" w:hAnsi="Calibri"/>
                <w:b/>
              </w:rPr>
            </w:pPr>
            <w:r w:rsidRPr="00682899">
              <w:rPr>
                <w:rFonts w:ascii="Calibri" w:hAnsi="Calibri"/>
                <w:b/>
                <w:bCs/>
                <w:lang w:val="fr-FR"/>
              </w:rPr>
              <w:t>Détails des contacts / Entretiens</w:t>
            </w:r>
          </w:p>
        </w:tc>
      </w:tr>
      <w:tr w:rsidR="000C20A2" w:rsidRPr="00682899" w:rsidTr="00E55DD3">
        <w:tc>
          <w:tcPr>
            <w:tcW w:w="2802" w:type="dxa"/>
          </w:tcPr>
          <w:p w:rsidR="000C20A2" w:rsidRPr="00682899" w:rsidRDefault="000C20A2" w:rsidP="00E55DD3">
            <w:pPr>
              <w:rPr>
                <w:rFonts w:ascii="Calibri" w:hAnsi="Calibri"/>
              </w:rPr>
            </w:pPr>
            <w:r w:rsidRPr="00682899">
              <w:rPr>
                <w:rFonts w:ascii="Calibri" w:hAnsi="Calibri"/>
                <w:lang w:val="fr-FR"/>
              </w:rPr>
              <w:t>Personne interrogée / Personne contactée</w:t>
            </w:r>
          </w:p>
        </w:tc>
        <w:tc>
          <w:tcPr>
            <w:tcW w:w="2126" w:type="dxa"/>
          </w:tcPr>
          <w:p w:rsidR="000C20A2" w:rsidRPr="00682899" w:rsidRDefault="000C20A2" w:rsidP="00E55DD3">
            <w:pPr>
              <w:rPr>
                <w:rFonts w:ascii="Calibri" w:hAnsi="Calibri"/>
              </w:rPr>
            </w:pPr>
            <w:r w:rsidRPr="00682899">
              <w:rPr>
                <w:rFonts w:ascii="Calibri" w:hAnsi="Calibri"/>
                <w:lang w:val="fr-FR"/>
              </w:rPr>
              <w:t xml:space="preserve">Date (JJ/MM/AA) </w:t>
            </w:r>
          </w:p>
        </w:tc>
        <w:tc>
          <w:tcPr>
            <w:tcW w:w="2268" w:type="dxa"/>
          </w:tcPr>
          <w:p w:rsidR="000C20A2" w:rsidRPr="00682899" w:rsidRDefault="000C20A2" w:rsidP="00E55DD3">
            <w:pPr>
              <w:rPr>
                <w:rFonts w:ascii="Calibri" w:hAnsi="Calibri"/>
              </w:rPr>
            </w:pPr>
            <w:r w:rsidRPr="00682899">
              <w:rPr>
                <w:rFonts w:ascii="Calibri" w:hAnsi="Calibri"/>
                <w:lang w:val="fr-FR"/>
              </w:rPr>
              <w:t>Lieu</w:t>
            </w:r>
          </w:p>
        </w:tc>
        <w:tc>
          <w:tcPr>
            <w:tcW w:w="2046" w:type="dxa"/>
          </w:tcPr>
          <w:p w:rsidR="000C20A2" w:rsidRPr="00682899" w:rsidRDefault="000C20A2" w:rsidP="00E55DD3">
            <w:pPr>
              <w:rPr>
                <w:rFonts w:ascii="Calibri" w:hAnsi="Calibri"/>
              </w:rPr>
            </w:pPr>
            <w:r w:rsidRPr="00682899">
              <w:rPr>
                <w:rFonts w:ascii="Calibri" w:hAnsi="Calibri"/>
                <w:lang w:val="fr-FR"/>
              </w:rPr>
              <w:t>Code du travailleur social</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Amina</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19 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Bureau</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w:t>
            </w:r>
          </w:p>
        </w:tc>
      </w:tr>
      <w:tr w:rsidR="000C20A2" w:rsidRPr="00682899" w:rsidTr="00E55DD3">
        <w:tc>
          <w:tcPr>
            <w:tcW w:w="2802" w:type="dxa"/>
          </w:tcPr>
          <w:p w:rsidR="000C20A2" w:rsidRPr="00682899" w:rsidRDefault="000C20A2" w:rsidP="00E55DD3">
            <w:pPr>
              <w:rPr>
                <w:rFonts w:ascii="Calibri" w:hAnsi="Calibri"/>
                <w:color w:val="0070C0"/>
                <w:lang w:val="fr-FR"/>
              </w:rPr>
            </w:pPr>
            <w:r w:rsidRPr="00682899">
              <w:rPr>
                <w:rFonts w:ascii="Calibri" w:hAnsi="Calibri"/>
                <w:color w:val="0070C0"/>
                <w:lang w:val="fr-FR"/>
              </w:rPr>
              <w:t>Superviseur du refuge sûr / tuteur temporaire</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20 août</w:t>
            </w:r>
          </w:p>
        </w:tc>
        <w:tc>
          <w:tcPr>
            <w:tcW w:w="2268" w:type="dxa"/>
          </w:tcPr>
          <w:p w:rsidR="000C20A2" w:rsidRPr="00682899" w:rsidRDefault="000C20A2" w:rsidP="00E55DD3">
            <w:pPr>
              <w:rPr>
                <w:rFonts w:ascii="Calibri" w:hAnsi="Calibri"/>
                <w:color w:val="0070C0"/>
                <w:lang w:val="fr-FR"/>
              </w:rPr>
            </w:pPr>
            <w:r w:rsidRPr="00682899">
              <w:rPr>
                <w:rFonts w:ascii="Calibri" w:hAnsi="Calibri"/>
                <w:color w:val="0070C0"/>
                <w:lang w:val="fr-FR"/>
              </w:rPr>
              <w:t>Refuge sûr / domicile du tuteur</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w:t>
            </w:r>
          </w:p>
        </w:tc>
      </w:tr>
      <w:tr w:rsidR="000C20A2" w:rsidRPr="00C13DAA"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La mère d'Amina</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21 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 xml:space="preserve">Centre pour femmes </w:t>
            </w:r>
          </w:p>
        </w:tc>
        <w:tc>
          <w:tcPr>
            <w:tcW w:w="2046" w:type="dxa"/>
          </w:tcPr>
          <w:p w:rsidR="000C20A2" w:rsidRPr="00682899" w:rsidRDefault="000C20A2" w:rsidP="00E55DD3">
            <w:pPr>
              <w:rPr>
                <w:rFonts w:ascii="Calibri" w:hAnsi="Calibri"/>
                <w:color w:val="0070C0"/>
                <w:lang w:val="fr-FR"/>
              </w:rPr>
            </w:pPr>
            <w:r w:rsidRPr="00682899">
              <w:rPr>
                <w:rFonts w:ascii="Calibri" w:hAnsi="Calibri"/>
                <w:color w:val="0070C0"/>
                <w:lang w:val="fr-FR"/>
              </w:rPr>
              <w:t>A et travailleur social public (TSP)</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La mère d'Amina</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21 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Le domicile familial</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et TSP</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La grand-sœur d'Amina</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21 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Le domicile familial</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et TSP</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Amina</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21 août</w:t>
            </w:r>
          </w:p>
        </w:tc>
        <w:tc>
          <w:tcPr>
            <w:tcW w:w="2268" w:type="dxa"/>
          </w:tcPr>
          <w:p w:rsidR="000C20A2" w:rsidRPr="00682899" w:rsidRDefault="000C20A2" w:rsidP="00E55DD3">
            <w:pPr>
              <w:rPr>
                <w:rFonts w:ascii="Calibri" w:hAnsi="Calibri"/>
                <w:color w:val="0070C0"/>
                <w:lang w:val="fr-FR"/>
              </w:rPr>
            </w:pPr>
            <w:r w:rsidRPr="00682899">
              <w:rPr>
                <w:rFonts w:ascii="Calibri" w:hAnsi="Calibri"/>
                <w:color w:val="0070C0"/>
                <w:lang w:val="fr-FR"/>
              </w:rPr>
              <w:t>Refuge sûr / domicile du tuteur</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 xml:space="preserve">A  </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Le leader religieux</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21 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Bureau</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 xml:space="preserve">A  </w:t>
            </w:r>
          </w:p>
        </w:tc>
      </w:tr>
      <w:tr w:rsidR="000C20A2" w:rsidRPr="00682899" w:rsidTr="00E55DD3">
        <w:tc>
          <w:tcPr>
            <w:tcW w:w="2802" w:type="dxa"/>
          </w:tcPr>
          <w:p w:rsidR="000C20A2" w:rsidRPr="00682899" w:rsidRDefault="000C20A2" w:rsidP="00E55DD3">
            <w:pPr>
              <w:rPr>
                <w:rFonts w:ascii="Calibri" w:hAnsi="Calibri"/>
                <w:color w:val="0070C0"/>
                <w:lang w:val="fr-FR"/>
              </w:rPr>
            </w:pPr>
            <w:r w:rsidRPr="00682899">
              <w:rPr>
                <w:rFonts w:ascii="Calibri" w:hAnsi="Calibri"/>
                <w:color w:val="0070C0"/>
                <w:lang w:val="fr-FR"/>
              </w:rPr>
              <w:t>Le chef de la famille élargie</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21 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Son domicile</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Le magistrat</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22août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Le tribunal</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et TSP</w:t>
            </w:r>
          </w:p>
        </w:tc>
      </w:tr>
      <w:tr w:rsidR="000C20A2" w:rsidRPr="00682899" w:rsidTr="00E55DD3">
        <w:tc>
          <w:tcPr>
            <w:tcW w:w="2802" w:type="dxa"/>
          </w:tcPr>
          <w:p w:rsidR="000C20A2" w:rsidRPr="00682899" w:rsidRDefault="000C20A2" w:rsidP="00E55DD3">
            <w:pPr>
              <w:rPr>
                <w:rFonts w:ascii="Calibri" w:hAnsi="Calibri"/>
                <w:color w:val="0070C0"/>
                <w:lang w:val="fr-FR"/>
              </w:rPr>
            </w:pPr>
            <w:r w:rsidRPr="00682899">
              <w:rPr>
                <w:rFonts w:ascii="Calibri" w:hAnsi="Calibri"/>
                <w:color w:val="0070C0"/>
                <w:lang w:val="fr-FR"/>
              </w:rPr>
              <w:t>Les plus proches voisins de la famille</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22août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Leurs domiciles</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B</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L'enseignant d'Amina</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22août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Bureau</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B</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 xml:space="preserve">Le père d'Amina </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23août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Bureau</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et TSP</w:t>
            </w:r>
          </w:p>
        </w:tc>
      </w:tr>
      <w:tr w:rsidR="000C20A2" w:rsidRPr="00682899" w:rsidTr="00E55DD3">
        <w:tc>
          <w:tcPr>
            <w:tcW w:w="2802" w:type="dxa"/>
          </w:tcPr>
          <w:p w:rsidR="000C20A2" w:rsidRPr="00682899" w:rsidRDefault="000C20A2" w:rsidP="00E55DD3">
            <w:pPr>
              <w:rPr>
                <w:rFonts w:ascii="Calibri" w:hAnsi="Calibri"/>
                <w:color w:val="0070C0"/>
              </w:rPr>
            </w:pPr>
            <w:r w:rsidRPr="00682899">
              <w:rPr>
                <w:rFonts w:ascii="Calibri" w:hAnsi="Calibri"/>
                <w:color w:val="0070C0"/>
                <w:lang w:val="fr-FR"/>
              </w:rPr>
              <w:t xml:space="preserve">Amina </w:t>
            </w:r>
          </w:p>
        </w:tc>
        <w:tc>
          <w:tcPr>
            <w:tcW w:w="2126" w:type="dxa"/>
          </w:tcPr>
          <w:p w:rsidR="000C20A2" w:rsidRPr="00682899" w:rsidRDefault="000C20A2" w:rsidP="00E55DD3">
            <w:pPr>
              <w:rPr>
                <w:rFonts w:ascii="Calibri" w:hAnsi="Calibri"/>
                <w:color w:val="0070C0"/>
              </w:rPr>
            </w:pPr>
            <w:r w:rsidRPr="00682899">
              <w:rPr>
                <w:rFonts w:ascii="Calibri" w:hAnsi="Calibri"/>
                <w:color w:val="0070C0"/>
                <w:lang w:val="fr-FR"/>
              </w:rPr>
              <w:t>23août</w:t>
            </w:r>
          </w:p>
        </w:tc>
        <w:tc>
          <w:tcPr>
            <w:tcW w:w="2268" w:type="dxa"/>
          </w:tcPr>
          <w:p w:rsidR="000C20A2" w:rsidRPr="00682899" w:rsidRDefault="000C20A2" w:rsidP="00E55DD3">
            <w:pPr>
              <w:rPr>
                <w:rFonts w:ascii="Calibri" w:hAnsi="Calibri"/>
                <w:color w:val="0070C0"/>
              </w:rPr>
            </w:pPr>
            <w:r w:rsidRPr="00682899">
              <w:rPr>
                <w:rFonts w:ascii="Calibri" w:hAnsi="Calibri"/>
                <w:color w:val="0070C0"/>
                <w:lang w:val="fr-FR"/>
              </w:rPr>
              <w:t xml:space="preserve">Bureau </w:t>
            </w:r>
          </w:p>
        </w:tc>
        <w:tc>
          <w:tcPr>
            <w:tcW w:w="2046" w:type="dxa"/>
          </w:tcPr>
          <w:p w:rsidR="000C20A2" w:rsidRPr="00682899" w:rsidRDefault="000C20A2" w:rsidP="00E55DD3">
            <w:pPr>
              <w:rPr>
                <w:rFonts w:ascii="Calibri" w:hAnsi="Calibri"/>
                <w:color w:val="0070C0"/>
              </w:rPr>
            </w:pPr>
            <w:r w:rsidRPr="00682899">
              <w:rPr>
                <w:rFonts w:ascii="Calibri" w:hAnsi="Calibri"/>
                <w:color w:val="0070C0"/>
                <w:lang w:val="fr-FR"/>
              </w:rPr>
              <w:t>A et TSP</w:t>
            </w:r>
          </w:p>
        </w:tc>
      </w:tr>
    </w:tbl>
    <w:p w:rsidR="000C20A2" w:rsidRPr="00682899" w:rsidRDefault="000C20A2" w:rsidP="000C20A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shd w:val="clear" w:color="auto" w:fill="B8CCE4"/>
          </w:tcPr>
          <w:p w:rsidR="000C20A2" w:rsidRPr="00682899" w:rsidRDefault="000C20A2" w:rsidP="00E55DD3">
            <w:pPr>
              <w:rPr>
                <w:rFonts w:ascii="Calibri" w:hAnsi="Calibri"/>
                <w:b/>
                <w:lang w:val="fr-FR"/>
              </w:rPr>
            </w:pPr>
            <w:r w:rsidRPr="00682899">
              <w:rPr>
                <w:rFonts w:ascii="Calibri" w:hAnsi="Calibri"/>
                <w:b/>
                <w:bCs/>
                <w:lang w:val="fr-FR"/>
              </w:rPr>
              <w:t xml:space="preserve">Besoins de protection et évaluation des soins </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BoldMT"/>
                <w:b/>
                <w:bCs/>
                <w:lang w:val="fr-FR"/>
              </w:rPr>
            </w:pPr>
            <w:r w:rsidRPr="00682899">
              <w:rPr>
                <w:rFonts w:ascii="Calibri" w:hAnsi="Calibri"/>
                <w:b/>
                <w:bCs/>
                <w:lang w:val="fr-FR"/>
              </w:rPr>
              <w:t>Arrangements pour la subsistance et les soins</w:t>
            </w:r>
          </w:p>
          <w:p w:rsidR="000C20A2" w:rsidRPr="00682899" w:rsidRDefault="000C20A2" w:rsidP="00E55DD3">
            <w:pPr>
              <w:autoSpaceDE w:val="0"/>
              <w:adjustRightInd w:val="0"/>
              <w:rPr>
                <w:rFonts w:ascii="Calibri" w:hAnsi="Calibri"/>
                <w:b/>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 xml:space="preserve">Avec qui vis-tu actuellement (noms, âges, sexe,) ? </w:t>
            </w:r>
            <w:proofErr w:type="gramStart"/>
            <w:r w:rsidRPr="00682899">
              <w:rPr>
                <w:rFonts w:ascii="Calibri" w:hAnsi="Calibri"/>
                <w:sz w:val="20"/>
                <w:szCs w:val="20"/>
                <w:lang w:val="fr-FR"/>
              </w:rPr>
              <w:t>Quelles</w:t>
            </w:r>
            <w:proofErr w:type="gramEnd"/>
            <w:r w:rsidRPr="00682899">
              <w:rPr>
                <w:rFonts w:ascii="Calibri" w:hAnsi="Calibri"/>
                <w:sz w:val="20"/>
                <w:szCs w:val="20"/>
                <w:lang w:val="fr-FR"/>
              </w:rPr>
              <w:t xml:space="preserve"> sont les travaux (domestiques) que tu effectues dans la maison ? </w:t>
            </w:r>
            <w:proofErr w:type="gramStart"/>
            <w:r w:rsidRPr="00682899">
              <w:rPr>
                <w:rFonts w:ascii="Calibri" w:hAnsi="Calibri"/>
                <w:sz w:val="20"/>
                <w:szCs w:val="20"/>
                <w:lang w:val="fr-FR"/>
              </w:rPr>
              <w:t>Quelles</w:t>
            </w:r>
            <w:proofErr w:type="gramEnd"/>
            <w:r w:rsidRPr="00682899">
              <w:rPr>
                <w:rFonts w:ascii="Calibri" w:hAnsi="Calibri"/>
                <w:sz w:val="20"/>
                <w:szCs w:val="20"/>
                <w:lang w:val="fr-FR"/>
              </w:rPr>
              <w:t xml:space="preserve"> sont les travaux (domestiques) que les autres enfants effectuent dans la maison ? Penses-tu être traité(e) de la même façon que les autres enfants ? Décrivez le lieu où l'enfant vit (nombre de chambres, l'endroit où il/elle dort, les conditions, combien de personnes y vivent, etc.) ? Évaluez les relations de l'enfant (toute difficulté qu'elles rencontrent, mauvaise santé / vulnérabilité de tout membre clé de la famille qui a un impact sur l'enfant, tout se passe-t-il bien ?) (Pour enfants demandeurs d'asile non accompagnés - UASC : Comment t'es-tu retrouvé(e) ici ? Quelle est la relation qui te lie à ton tuteur / aux personnes avec qui tu vis et comment les as-tu connus ? Y a-t-il un adulte ici qui s'occupe de toi – donne le nom, le lien qui vous unit, le contact ? Tu aimes rester avec cette famille ? Es-tu heureux / heureux (se) au sein de cette famille ?)</w:t>
            </w:r>
          </w:p>
          <w:p w:rsidR="000C20A2" w:rsidRPr="00682899" w:rsidRDefault="000C20A2" w:rsidP="00E55DD3">
            <w:pPr>
              <w:rPr>
                <w:rFonts w:ascii="Calibri" w:hAnsi="Calibri"/>
                <w:b/>
                <w:lang w:val="fr-FR"/>
              </w:rPr>
            </w:pPr>
          </w:p>
          <w:p w:rsidR="000C20A2" w:rsidRPr="00682899" w:rsidRDefault="000C20A2" w:rsidP="00E55DD3">
            <w:pPr>
              <w:contextualSpacing/>
              <w:jc w:val="both"/>
              <w:rPr>
                <w:rFonts w:ascii="Calibri" w:hAnsi="Calibri" w:cs="Calibri"/>
                <w:color w:val="0070C0"/>
                <w:lang w:val="fr-FR"/>
              </w:rPr>
            </w:pPr>
            <w:r w:rsidRPr="00682899">
              <w:rPr>
                <w:rFonts w:ascii="Calibri" w:hAnsi="Calibri"/>
                <w:color w:val="0070C0"/>
                <w:lang w:val="fr-FR"/>
              </w:rPr>
              <w:t xml:space="preserve">Amina vit avec sa mère (37 ans), le père (49 ans) et ses cinq petites sœurs (15, 12, 10, 9 et 4). Elle est la fille la plus âgée ; par conséquent elle aide beaucoup sa mère dans les travaux domestiques mais sa mère est gentille et réduit sa charge de travaux lorsqu'elle prépare ses examens. Amina partage une chambre avec sa petite sœur (12 ans) alors que les trois autres sœurs partagent une autre chambre. La maison est petite mais bien entretenue et propre. </w:t>
            </w:r>
          </w:p>
          <w:p w:rsidR="000C20A2" w:rsidRPr="00682899" w:rsidRDefault="000C20A2" w:rsidP="00E55DD3">
            <w:pPr>
              <w:contextualSpacing/>
              <w:jc w:val="both"/>
              <w:rPr>
                <w:rFonts w:ascii="Calibri" w:hAnsi="Calibri" w:cs="Calibri"/>
                <w:color w:val="0070C0"/>
                <w:lang w:val="fr-FR"/>
              </w:rPr>
            </w:pPr>
          </w:p>
          <w:p w:rsidR="000C20A2" w:rsidRPr="00682899" w:rsidRDefault="000C20A2" w:rsidP="00E55DD3">
            <w:pPr>
              <w:contextualSpacing/>
              <w:jc w:val="both"/>
              <w:rPr>
                <w:rFonts w:ascii="Calibri" w:hAnsi="Calibri" w:cs="Calibri"/>
                <w:color w:val="0070C0"/>
                <w:lang w:val="fr-FR"/>
              </w:rPr>
            </w:pPr>
            <w:r w:rsidRPr="00682899">
              <w:rPr>
                <w:rFonts w:ascii="Calibri" w:hAnsi="Calibri"/>
                <w:color w:val="0070C0"/>
                <w:lang w:val="fr-FR"/>
              </w:rPr>
              <w:t xml:space="preserve">Amina et ses sœurs disent qu’elles vivent bien et aiment leurs parents, mais ce qu'elles détestent c'est lorsqu'ils arrivent à avoir des disputes. Elles ont peur de leur père parce qu'il frappe parfois leur mère. Leur mère n'en parle pas mais fait plutôt comme si de rien n'était. </w:t>
            </w:r>
            <w:r w:rsidRPr="00682899">
              <w:rPr>
                <w:rFonts w:ascii="Calibri" w:hAnsi="Calibri"/>
                <w:color w:val="0070C0"/>
                <w:lang w:val="fr-FR"/>
              </w:rPr>
              <w:lastRenderedPageBreak/>
              <w:t xml:space="preserve">Elle excuse leur père en disant qu'il subit beaucoup de pressions. </w:t>
            </w:r>
          </w:p>
          <w:p w:rsidR="000C20A2" w:rsidRPr="00682899" w:rsidRDefault="000C20A2" w:rsidP="00E55DD3">
            <w:pPr>
              <w:contextualSpacing/>
              <w:jc w:val="both"/>
              <w:rPr>
                <w:rFonts w:ascii="Calibri" w:hAnsi="Calibri" w:cs="Calibri"/>
                <w:color w:val="0070C0"/>
                <w:lang w:val="fr-FR"/>
              </w:rPr>
            </w:pP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tcPr>
          <w:p w:rsidR="000C20A2" w:rsidRPr="00682899" w:rsidRDefault="000C20A2" w:rsidP="00E55DD3">
            <w:pPr>
              <w:autoSpaceDE w:val="0"/>
              <w:adjustRightInd w:val="0"/>
              <w:rPr>
                <w:rFonts w:ascii="Calibri" w:hAnsi="Calibri" w:cs="TimesNewRomanPS-BoldMT"/>
                <w:b/>
                <w:bCs/>
                <w:lang w:val="fr-FR"/>
              </w:rPr>
            </w:pPr>
            <w:r w:rsidRPr="00682899">
              <w:rPr>
                <w:rFonts w:ascii="Calibri" w:hAnsi="Calibri"/>
                <w:b/>
                <w:bCs/>
                <w:lang w:val="fr-FR"/>
              </w:rPr>
              <w:t xml:space="preserve">Sûreté </w:t>
            </w:r>
          </w:p>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 xml:space="preserve">Tu te sens à l'aise ici ? Si non, pourquoi / un incident s'est-il produit (si ou, décris-le) ? </w:t>
            </w:r>
          </w:p>
          <w:p w:rsidR="000C20A2" w:rsidRPr="00682899" w:rsidRDefault="000C20A2" w:rsidP="00E55DD3">
            <w:pPr>
              <w:autoSpaceDE w:val="0"/>
              <w:adjustRightInd w:val="0"/>
              <w:rPr>
                <w:rFonts w:ascii="Calibri" w:hAnsi="Calibri"/>
                <w:b/>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Amina a trouvé refuge auprès de Girls Support Trust après que son père a menacé de la tuer après avoir essayé de la forcer à épouser un homme âgé. Elle a peur de son père parce qu'il se dispute très souvent avec sa mère, et use parfois de la violence physique. Elle a eu la conviction qu'il pourrait user de la violence contre elle s'il ne la tuait pas tout simplement, et c'est pour cela qu'elle a couru à l'aide.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Après son enregistrement et l'entretien d'évaluation initial, Amina a été mise au courant des possibilités qui lui étaient offertes pour assurer sa sécurité. Il a été décidé qu'elle resterait temporairement au sein d'une « famille sûre » dans un lieu où elle pourrait être en sécurité et ne pas être à la vue d'autres personnes.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Suivant un conseil juridique, Amina a décidé de dénoncer à la police les menaces de violence dont elle a été victime de la part de son père qui voulait l'envoyer en mariage par force. Elle avait le sentiment que si elle n'agissait pas ainsi sa sécurité resterait menacée de même que celle de ses sœurs, et que la situation pourrait empirer. Elle en était encore très apeurée et s'inquiétait de ce que son père pourrait penser d'elle.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Après l'arrestation du père d'Amina, près de 20 membres de la famille élargie se sont rendus au bureau de Girls Support Trust et menacé de s'en prendre aux travailleurs sociaux. Il a fallu beaucoup de temps pour les calmer. Ce n'est qu'à l'arrivée de la police que la situation a été maîtrisée.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Une réunion a été organisée le jour suivant avec le travailleur social du Girls Support Trust et le superviseur ainsi que le travailleur social public avec lesdits membres de la famille élargie et le leader religieux du village. Au cours de la réunion, Girls Support Trust et le travailleur social public ont donné davantage d'éclairages sur la situation qui avait conduit à l'arrestation du père d'Amina et ont dit pourquoi cela était nécessaire.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Les membres de la famille n'étaient pas contents mais ont </w:t>
            </w:r>
            <w:proofErr w:type="gramStart"/>
            <w:r w:rsidRPr="00682899">
              <w:rPr>
                <w:rFonts w:ascii="Calibri" w:hAnsi="Calibri"/>
                <w:color w:val="0070C0"/>
                <w:lang w:val="fr-FR"/>
              </w:rPr>
              <w:t>reconnu</w:t>
            </w:r>
            <w:proofErr w:type="gramEnd"/>
            <w:r w:rsidRPr="00682899">
              <w:rPr>
                <w:rFonts w:ascii="Calibri" w:hAnsi="Calibri"/>
                <w:color w:val="0070C0"/>
                <w:lang w:val="fr-FR"/>
              </w:rPr>
              <w:t xml:space="preserve"> que la police avait autorité pour procéder à cette arrestation. Le leader religieux a dit à la famille que ce qui a été fait par Girls Support Trust et les pouvoirs publics visait à assurer la sécurité d'Amina, ce qui est juste. Le leader religieux a rassuré Girls Support Trust que l'organisation ne ferait plus l'objet de menaces de la part de la famille et qu'il plaiderait contre le mariage précoce et la violence au sein de la communauté.</w:t>
            </w:r>
          </w:p>
          <w:p w:rsidR="000C20A2" w:rsidRPr="00682899" w:rsidRDefault="000C20A2" w:rsidP="00E55DD3">
            <w:pPr>
              <w:autoSpaceDE w:val="0"/>
              <w:adjustRightInd w:val="0"/>
              <w:rPr>
                <w:rFonts w:ascii="Calibri" w:hAnsi="Calibri"/>
                <w:b/>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Amina dit se sentir en sécurité dans sa famille d'accueil mais souhaite rentrer à l'école et vivre une vie normale. Elle est disposée à retourner dans sa famille si son père fait la promesse de ne plus user de violence contre sa mère ou l'une de ses sœurs et si la communauté s'engageait à les surveiller et protéger de toute menace.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À la suite des entretiens avec Amina, sa mère, le leader religieux et l'enseignant d'Amina, Girls Support Trust et le travailleur social public ont recommandé au magistrat de ne pas condamner le père d'Amina mais qu'un avertissement lui soit notifié.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Tout le monde était d'accord que le père d'Amina n'aurait pas souhaité qu'Amina quitte l'école pour aller en mariage s'il ne rencontrait pas de difficultés financières. Ils ont dit que cet homme n'était devenu violent que tout récemment, à la suite des difficultés financières qu'il rencontre. C'est un homme bien de nature, ont-ils dit, et il pourrait changer son comportement et redevenir comme il était par le passé.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L'homme qui a demandé la main d'Amina en mariage</w:t>
            </w:r>
            <w:r w:rsidRPr="00682899">
              <w:rPr>
                <w:rFonts w:ascii="Calibri" w:hAnsi="Calibri"/>
                <w:b/>
                <w:bCs/>
                <w:color w:val="0070C0"/>
                <w:lang w:val="fr-FR"/>
              </w:rPr>
              <w:t xml:space="preserve"> </w:t>
            </w:r>
            <w:r w:rsidRPr="00682899">
              <w:rPr>
                <w:rFonts w:ascii="Calibri" w:hAnsi="Calibri"/>
                <w:color w:val="0070C0"/>
                <w:lang w:val="fr-FR"/>
              </w:rPr>
              <w:t xml:space="preserve">a été inculpé mais l'on ne perçoit pas de signes de représailles éventuels de la part de sa famille. </w:t>
            </w:r>
          </w:p>
          <w:p w:rsidR="000C20A2" w:rsidRPr="00682899" w:rsidRDefault="000C20A2" w:rsidP="00E55DD3">
            <w:pPr>
              <w:autoSpaceDE w:val="0"/>
              <w:adjustRightInd w:val="0"/>
              <w:rPr>
                <w:rFonts w:ascii="Calibri" w:hAnsi="Calibri"/>
                <w:b/>
                <w:lang w:val="fr-FR"/>
              </w:rPr>
            </w:pP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tcPr>
          <w:p w:rsidR="000C20A2" w:rsidRPr="00682899" w:rsidRDefault="000C20A2" w:rsidP="00E55DD3">
            <w:pPr>
              <w:autoSpaceDE w:val="0"/>
              <w:adjustRightInd w:val="0"/>
              <w:rPr>
                <w:rFonts w:ascii="Calibri" w:hAnsi="Calibri" w:cs="TimesNewRomanPS-BoldMT"/>
                <w:b/>
                <w:bCs/>
                <w:lang w:val="fr-FR"/>
              </w:rPr>
            </w:pPr>
            <w:r w:rsidRPr="00682899">
              <w:rPr>
                <w:rFonts w:ascii="Calibri" w:hAnsi="Calibri"/>
                <w:b/>
                <w:bCs/>
                <w:lang w:val="fr-FR"/>
              </w:rPr>
              <w:t>Protection et bien-être psychosocial</w:t>
            </w:r>
          </w:p>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As-tu des amis ? Es-tu traitée de la même façon que les autres enfants dans la communauté ? Es-tu heureuse ? Où / vers qui te tourne-tu pour poser tes problèmes et demander de l'aide/assistance ? Reçois-tu le soutien de ta communauté ? De qui et quel type de soutien ? Si non, explique. As-tu des soucis particuliers ? Dors-tu bien ? Fais-tu des cauchemars ? Si oui, combien de fois ?</w:t>
            </w:r>
          </w:p>
          <w:p w:rsidR="000C20A2" w:rsidRPr="00682899" w:rsidRDefault="000C20A2" w:rsidP="00E55DD3">
            <w:pPr>
              <w:contextualSpacing/>
              <w:jc w:val="both"/>
              <w:rPr>
                <w:rFonts w:ascii="Calibri" w:hAnsi="Calibri" w:cs="Calibri"/>
                <w:color w:val="0070C0"/>
                <w:lang w:val="fr-FR"/>
              </w:rPr>
            </w:pPr>
          </w:p>
          <w:p w:rsidR="000C20A2" w:rsidRPr="00682899" w:rsidRDefault="000C20A2" w:rsidP="00E55DD3">
            <w:pPr>
              <w:suppressAutoHyphens w:val="0"/>
              <w:autoSpaceDN/>
              <w:spacing w:after="200" w:line="276" w:lineRule="auto"/>
              <w:textAlignment w:val="auto"/>
              <w:rPr>
                <w:rFonts w:ascii="Calibri" w:hAnsi="Calibri"/>
                <w:color w:val="0070C0"/>
                <w:lang w:val="fr-FR"/>
              </w:rPr>
            </w:pPr>
            <w:r w:rsidRPr="00682899">
              <w:rPr>
                <w:rFonts w:ascii="Calibri" w:hAnsi="Calibri"/>
                <w:color w:val="0070C0"/>
                <w:lang w:val="fr-FR"/>
              </w:rPr>
              <w:t xml:space="preserve">Amina a été très forte sur le plan émotionnel tout au long de l'intervention. Elle était très perturbée au départ, apeurée et toute en larmes lorsqu'elle est arrivée, mais quelques exercices de respiration l'ont aidée à se calmer. Amina et sa « famille sûre » donnent régulièrement des nouvelles, et font savoir qu'elle est forte, calme et en sécurité. Toutefois, elle est frustrée par le fait de ne pas être à l'école et s'inquiète de la sécurité de sa mère et ses sœurs.  </w:t>
            </w: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682899" w:rsidTr="00E55DD3">
        <w:tc>
          <w:tcPr>
            <w:tcW w:w="9242" w:type="dxa"/>
            <w:shd w:val="clear" w:color="auto" w:fill="B8CCE4"/>
          </w:tcPr>
          <w:p w:rsidR="000C20A2" w:rsidRPr="00682899" w:rsidRDefault="000C20A2" w:rsidP="00E55DD3">
            <w:pPr>
              <w:rPr>
                <w:rFonts w:ascii="Calibri" w:hAnsi="Calibri"/>
                <w:b/>
              </w:rPr>
            </w:pPr>
            <w:r w:rsidRPr="00682899">
              <w:rPr>
                <w:rFonts w:ascii="Calibri" w:hAnsi="Calibri"/>
                <w:b/>
                <w:bCs/>
                <w:lang w:val="fr-FR"/>
              </w:rPr>
              <w:t>Autres domaines d'évaluation</w:t>
            </w:r>
          </w:p>
        </w:tc>
      </w:tr>
      <w:tr w:rsidR="000C20A2" w:rsidRPr="00682899" w:rsidTr="00E55DD3">
        <w:tc>
          <w:tcPr>
            <w:tcW w:w="9242" w:type="dxa"/>
          </w:tcPr>
          <w:p w:rsidR="000C20A2" w:rsidRPr="00682899" w:rsidRDefault="000C20A2" w:rsidP="00E55DD3">
            <w:pPr>
              <w:rPr>
                <w:rFonts w:ascii="Calibri" w:hAnsi="Calibri"/>
                <w:b/>
              </w:rPr>
            </w:pPr>
            <w:r w:rsidRPr="00682899">
              <w:rPr>
                <w:rFonts w:ascii="Calibri" w:hAnsi="Calibri"/>
                <w:b/>
                <w:bCs/>
                <w:lang w:val="fr-FR"/>
              </w:rPr>
              <w:t>Santé</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sz w:val="20"/>
                <w:szCs w:val="20"/>
                <w:lang w:val="fr-FR"/>
              </w:rPr>
              <w:t xml:space="preserve">Suggestion de questions : Comment va ta santé jusqu'à présent (de la naissance à ce jour, ex. : vaccination, régularité des contrôles de santé, maladies et blessures, leurs raisons). Quel est ton état de santé actuel et as-tu accès aux soins médicaux ? </w:t>
            </w: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Amina est en bonne santé et n'a pas de problèmes passés ou actuels à signaler.</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i/>
                <w:lang w:val="fr-FR"/>
              </w:rPr>
            </w:pPr>
            <w:r w:rsidRPr="00682899">
              <w:rPr>
                <w:rFonts w:ascii="Calibri" w:hAnsi="Calibri"/>
                <w:i/>
                <w:iCs/>
                <w:sz w:val="20"/>
                <w:szCs w:val="20"/>
                <w:lang w:val="fr-FR"/>
              </w:rPr>
              <w:t xml:space="preserve">Pour les incidents de VBG remplissez un formulaire d'enregistrement des VBG au point d'enregistrement pour documenter les besoins de santé urgents. </w:t>
            </w: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tcPr>
          <w:p w:rsidR="000C20A2" w:rsidRPr="00682899" w:rsidRDefault="000C20A2" w:rsidP="00E55DD3">
            <w:pPr>
              <w:rPr>
                <w:rFonts w:ascii="Calibri" w:hAnsi="Calibri"/>
                <w:b/>
                <w:lang w:val="fr-FR"/>
              </w:rPr>
            </w:pPr>
            <w:r w:rsidRPr="00682899">
              <w:rPr>
                <w:rFonts w:ascii="Calibri" w:hAnsi="Calibri"/>
                <w:b/>
                <w:bCs/>
                <w:lang w:val="fr-FR"/>
              </w:rPr>
              <w:t>Nutrition et moyens de subsistance</w:t>
            </w:r>
          </w:p>
        </w:tc>
      </w:tr>
      <w:tr w:rsidR="000C20A2" w:rsidRPr="00682899"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sz w:val="20"/>
                <w:szCs w:val="20"/>
                <w:lang w:val="fr-FR"/>
              </w:rPr>
              <w:t xml:space="preserve">Suggestion de questions : Comment obtiens-tu à manger ? Penses-tu avoir suffisamment à manger ? Si non, explique. Combien de fois as-tu mangé hier et qu'as-tu mangé ? Comment accèdes-tu à d'autres ressources ? Votre ménage a-t-il des revenus ? Quelles sont les sources de ces revenus ?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rPr>
            </w:pPr>
            <w:r w:rsidRPr="00682899">
              <w:rPr>
                <w:rFonts w:ascii="Calibri" w:hAnsi="Calibri"/>
                <w:color w:val="0070C0"/>
                <w:lang w:val="fr-FR"/>
              </w:rPr>
              <w:t xml:space="preserve">Amina a un accès appréciable à la nourriture. Bien que sa famille soit pauvre elle a rarement manqué de quoi manger. Toutefois, Amina rapporte que la plupart des disputes entre ses parents </w:t>
            </w:r>
            <w:proofErr w:type="gramStart"/>
            <w:r w:rsidRPr="00682899">
              <w:rPr>
                <w:rFonts w:ascii="Calibri" w:hAnsi="Calibri"/>
                <w:color w:val="0070C0"/>
                <w:lang w:val="fr-FR"/>
              </w:rPr>
              <w:t>est</w:t>
            </w:r>
            <w:proofErr w:type="gramEnd"/>
            <w:r w:rsidRPr="00682899">
              <w:rPr>
                <w:rFonts w:ascii="Calibri" w:hAnsi="Calibri"/>
                <w:color w:val="0070C0"/>
                <w:lang w:val="fr-FR"/>
              </w:rPr>
              <w:t xml:space="preserve"> liée à l'argent, qui préoccupe vraiment son père. Il tenait sa propre boutique, jusqu'à ce qu'un incendie ravage tout ce qu'il avait, il y a de cela près d'un an. Après cela, il n'a pas pu réaliser suffisamment de profit pour relancer, ce qui l'a amené par la suite à fermer sa boutique il y a quelques mois. La famille n'a plus de revenus à présent. </w:t>
            </w:r>
          </w:p>
          <w:p w:rsidR="000C20A2" w:rsidRPr="00682899" w:rsidRDefault="000C20A2" w:rsidP="00E55DD3">
            <w:pPr>
              <w:contextualSpacing/>
              <w:jc w:val="both"/>
              <w:rPr>
                <w:rFonts w:ascii="Calibri" w:hAnsi="Calibri"/>
              </w:rPr>
            </w:pPr>
          </w:p>
        </w:tc>
      </w:tr>
    </w:tbl>
    <w:p w:rsidR="000C20A2" w:rsidRPr="00682899" w:rsidRDefault="000C20A2" w:rsidP="000C20A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682899" w:rsidTr="00E55DD3">
        <w:tc>
          <w:tcPr>
            <w:tcW w:w="9242" w:type="dxa"/>
          </w:tcPr>
          <w:p w:rsidR="000C20A2" w:rsidRPr="00682899" w:rsidRDefault="000C20A2" w:rsidP="00E55DD3">
            <w:pPr>
              <w:rPr>
                <w:rFonts w:ascii="Calibri" w:hAnsi="Calibri"/>
                <w:b/>
              </w:rPr>
            </w:pPr>
            <w:r w:rsidRPr="00682899">
              <w:rPr>
                <w:rFonts w:ascii="Calibri" w:hAnsi="Calibri"/>
                <w:b/>
                <w:bCs/>
                <w:lang w:val="fr-FR"/>
              </w:rPr>
              <w:t>Eau et salubrité</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sz w:val="20"/>
                <w:szCs w:val="20"/>
                <w:lang w:val="fr-FR"/>
              </w:rPr>
              <w:t>Suggestion de questions : Avez-vous accès à l'eau potable ? À quelle distance se trouve le point d'eau ? Y a-t-il des toilettes et lavabos où vous habitez ?  Comment les trouves-tu ? Comportent-ils des risques pour vous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Amina et sa famille ont un bon accès à l'eau et aux toilettes et lavabos : ils ont un puits près de leur maison et des latrines dans la concession. </w:t>
            </w:r>
          </w:p>
          <w:p w:rsidR="000C20A2" w:rsidRPr="00682899" w:rsidRDefault="000C20A2" w:rsidP="00E55DD3">
            <w:pPr>
              <w:autoSpaceDE w:val="0"/>
              <w:adjustRightInd w:val="0"/>
              <w:rPr>
                <w:rFonts w:ascii="Calibri" w:hAnsi="Calibri"/>
                <w:lang w:val="fr-FR"/>
              </w:rPr>
            </w:pP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682899" w:rsidTr="00E55DD3">
        <w:tc>
          <w:tcPr>
            <w:tcW w:w="9242" w:type="dxa"/>
          </w:tcPr>
          <w:p w:rsidR="000C20A2" w:rsidRPr="00682899" w:rsidRDefault="000C20A2" w:rsidP="00E55DD3">
            <w:pPr>
              <w:rPr>
                <w:rFonts w:ascii="Calibri" w:hAnsi="Calibri"/>
                <w:b/>
              </w:rPr>
            </w:pPr>
            <w:r w:rsidRPr="00682899">
              <w:rPr>
                <w:rFonts w:ascii="Calibri" w:hAnsi="Calibri"/>
                <w:b/>
                <w:bCs/>
                <w:lang w:val="fr-FR"/>
              </w:rPr>
              <w:t>Cursus académique</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Vas-tu actuellement à l'école ou participes-tu à des activités éducatives ? Si oui, veuillez décrire (nom de l'établissement/cours de formation, mention/évolution/réalisations, participation, etc.) Si non, explique pourquoi. Allais-tu à l'école avant ? Quand, où et pendant combien de temps ? Aimes-tu aller à l'école ? Si oui, qu'est-ce que tu aimes à l'école ? Si non, pourquoi ? Les autres enfants de la maison partent-ils à l'école ? As-tu constaté un changement de comportement ou dans tes relations avec les amis, etc. récemment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Amina est au collège. Elle a enregistré des absences à l'école par le passé par manque de moyen pour payer sa scolarité mais depuis trois ans elle a obtenu une bourse d'étude et depuis lors, elle enregistre de bons résultats. Seules trois des sœurs d'Amina partent à l'école. Sa sœur de 15 ans a quitté l'école, également du fait du manque de moyens, et sa sœur cadette n'est pas encore inscrite. </w:t>
            </w:r>
          </w:p>
          <w:p w:rsidR="000C20A2" w:rsidRPr="00682899" w:rsidRDefault="000C20A2" w:rsidP="00E55DD3">
            <w:pPr>
              <w:autoSpaceDE w:val="0"/>
              <w:adjustRightInd w:val="0"/>
              <w:rPr>
                <w:rFonts w:ascii="Calibri" w:hAnsi="Calibri"/>
                <w:b/>
                <w:sz w:val="20"/>
                <w:lang w:val="fr-FR"/>
              </w:rPr>
            </w:pP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682899" w:rsidTr="00E55DD3">
        <w:tc>
          <w:tcPr>
            <w:tcW w:w="9242" w:type="dxa"/>
          </w:tcPr>
          <w:p w:rsidR="000C20A2" w:rsidRPr="00682899" w:rsidRDefault="000C20A2" w:rsidP="00E55DD3">
            <w:pPr>
              <w:rPr>
                <w:rFonts w:ascii="Calibri" w:hAnsi="Calibri"/>
                <w:b/>
              </w:rPr>
            </w:pPr>
            <w:r w:rsidRPr="00682899">
              <w:rPr>
                <w:rFonts w:ascii="Calibri" w:hAnsi="Calibri"/>
                <w:b/>
                <w:bCs/>
                <w:lang w:val="fr-FR"/>
              </w:rPr>
              <w:t>Activités quotidiennes</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 xml:space="preserve">tu joues avec d'autres enfants ? Si oui, que fais-tu, où et combien de temps chaque jour ? Tu travailles actuellement ? Que reçois-tu en retour (argent, nourriture ou autres choses) ? Quel travail fais-tu et combien de temps par jour ? Que fais-tu de ce que tu gagnes ? Pratiques-tu d'autres activités ? Y a-t-il eu des changements récents dans tout cela ?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Amina ne doit pas travailler mais n'a pas le temps de se retrouver avec ses amis non plus. Elle se rend à l'école et rentre avec sa meilleure amie avec qui elle passe du temps le weekend. Le reste du temps elle étudie et effectue des travaux domestiques. </w:t>
            </w:r>
          </w:p>
          <w:p w:rsidR="000C20A2" w:rsidRPr="00682899" w:rsidRDefault="000C20A2" w:rsidP="00E55DD3">
            <w:pPr>
              <w:autoSpaceDE w:val="0"/>
              <w:adjustRightInd w:val="0"/>
              <w:rPr>
                <w:rFonts w:ascii="Calibri" w:hAnsi="Calibri"/>
                <w:b/>
                <w:lang w:val="fr-FR"/>
              </w:rPr>
            </w:pP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tcPr>
          <w:p w:rsidR="000C20A2" w:rsidRPr="00682899" w:rsidRDefault="000C20A2" w:rsidP="00E55DD3">
            <w:pPr>
              <w:rPr>
                <w:rFonts w:ascii="Calibri" w:hAnsi="Calibri"/>
                <w:b/>
                <w:lang w:val="fr-FR"/>
              </w:rPr>
            </w:pPr>
            <w:r w:rsidRPr="00682899">
              <w:rPr>
                <w:rFonts w:ascii="Calibri" w:hAnsi="Calibri"/>
                <w:b/>
                <w:bCs/>
                <w:lang w:val="fr-FR"/>
              </w:rPr>
              <w:t>Opinions de l'enfant et de la famille</w:t>
            </w:r>
          </w:p>
        </w:tc>
      </w:tr>
      <w:tr w:rsidR="000C20A2" w:rsidRPr="00C13DAA" w:rsidTr="00E55DD3">
        <w:tc>
          <w:tcPr>
            <w:tcW w:w="9242" w:type="dxa"/>
          </w:tcPr>
          <w:p w:rsidR="000C20A2" w:rsidRPr="00682899" w:rsidRDefault="000C20A2" w:rsidP="00E55DD3">
            <w:pPr>
              <w:rPr>
                <w:rFonts w:ascii="Calibri" w:hAnsi="Calibri" w:cs="TimesNewRomanPSMT"/>
                <w:i/>
                <w:color w:val="000000"/>
                <w:sz w:val="20"/>
                <w:lang w:val="fr-FR"/>
              </w:rPr>
            </w:pPr>
            <w:r w:rsidRPr="00682899">
              <w:rPr>
                <w:rFonts w:ascii="Calibri" w:hAnsi="Calibri"/>
                <w:b/>
                <w:bCs/>
                <w:color w:val="000000"/>
                <w:sz w:val="20"/>
                <w:szCs w:val="20"/>
                <w:lang w:val="fr-FR"/>
              </w:rPr>
              <w:t xml:space="preserve">Suggestion de questions : </w:t>
            </w:r>
            <w:r w:rsidRPr="00682899">
              <w:rPr>
                <w:rFonts w:ascii="Calibri" w:hAnsi="Calibri"/>
                <w:color w:val="000000"/>
                <w:sz w:val="20"/>
                <w:szCs w:val="20"/>
                <w:lang w:val="fr-FR"/>
              </w:rPr>
              <w:t xml:space="preserve">Y a-t-il d'autres informations que tu aimerais partager avec moi aujourd'hui ? Quelque chose d'autre que tu trouves très important à partager ? Quelles sont tes principales priorités pour le travail que nous allons effectuer ensemble ? </w:t>
            </w:r>
            <w:r w:rsidRPr="00682899">
              <w:rPr>
                <w:rFonts w:ascii="Calibri" w:hAnsi="Calibri"/>
                <w:i/>
                <w:iCs/>
                <w:color w:val="000000"/>
                <w:sz w:val="20"/>
                <w:szCs w:val="20"/>
                <w:lang w:val="fr-FR"/>
              </w:rPr>
              <w:t xml:space="preserve">Énumère toute priorité mentionnée par ordre ainsi que tout propos méritant d'être repris. </w:t>
            </w:r>
          </w:p>
          <w:p w:rsidR="000C20A2" w:rsidRPr="00682899" w:rsidRDefault="000C20A2" w:rsidP="00E55DD3">
            <w:pPr>
              <w:rPr>
                <w:rFonts w:ascii="Calibri" w:hAnsi="Calibri"/>
                <w:b/>
                <w:sz w:val="20"/>
                <w:lang w:val="fr-FR"/>
              </w:rPr>
            </w:pPr>
          </w:p>
          <w:p w:rsidR="000C20A2" w:rsidRPr="00682899" w:rsidRDefault="000C20A2" w:rsidP="00E55DD3">
            <w:pPr>
              <w:rPr>
                <w:rFonts w:ascii="Calibri" w:hAnsi="Calibri"/>
                <w:color w:val="0070C0"/>
                <w:lang w:val="fr-FR"/>
              </w:rPr>
            </w:pPr>
            <w:r w:rsidRPr="00682899">
              <w:rPr>
                <w:rFonts w:ascii="Calibri" w:hAnsi="Calibri"/>
                <w:color w:val="0070C0"/>
                <w:lang w:val="fr-FR"/>
              </w:rPr>
              <w:t>Amina fait savoir que sa priorité est de retourner à l'école et que sa mère et ses sœurs soient en sécurité. Elle déclare qu'elle ne retournera à la maison qu'une fois que son père aura pris l'engagement de cesser d'user de violence contre sa mère et promis de ne plus la forcer à se marier.</w:t>
            </w:r>
          </w:p>
          <w:p w:rsidR="000C20A2" w:rsidRPr="00682899" w:rsidRDefault="000C20A2" w:rsidP="00E55DD3">
            <w:pPr>
              <w:rPr>
                <w:rFonts w:ascii="Calibri" w:hAnsi="Calibri"/>
                <w:color w:val="0070C0"/>
                <w:lang w:val="fr-FR"/>
              </w:rPr>
            </w:pPr>
          </w:p>
          <w:p w:rsidR="000C20A2" w:rsidRPr="00682899" w:rsidRDefault="000C20A2" w:rsidP="00E55DD3">
            <w:pPr>
              <w:rPr>
                <w:rFonts w:ascii="Calibri" w:hAnsi="Calibri"/>
                <w:color w:val="0070C0"/>
                <w:lang w:val="fr-FR"/>
              </w:rPr>
            </w:pPr>
            <w:r w:rsidRPr="00682899">
              <w:rPr>
                <w:rFonts w:ascii="Calibri" w:hAnsi="Calibri"/>
                <w:color w:val="0070C0"/>
                <w:lang w:val="fr-FR"/>
              </w:rPr>
              <w:t xml:space="preserve">La mère et la sœur d'Amina ont présenté son père comme un homme bien qui cesserait d'être violent s'il obtenait un soutien et une situation financière commode pour subvenir aux besoins de la famille. </w:t>
            </w:r>
          </w:p>
          <w:p w:rsidR="000C20A2" w:rsidRPr="00682899" w:rsidRDefault="000C20A2" w:rsidP="00E55DD3">
            <w:pPr>
              <w:rPr>
                <w:rFonts w:ascii="Calibri" w:hAnsi="Calibri"/>
                <w:b/>
                <w:sz w:val="20"/>
                <w:lang w:val="fr-FR"/>
              </w:rPr>
            </w:pP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682899" w:rsidTr="00E55DD3">
        <w:tc>
          <w:tcPr>
            <w:tcW w:w="9242" w:type="dxa"/>
          </w:tcPr>
          <w:p w:rsidR="000C20A2" w:rsidRPr="00682899" w:rsidRDefault="000C20A2" w:rsidP="00E55DD3">
            <w:pPr>
              <w:rPr>
                <w:rFonts w:ascii="Calibri" w:hAnsi="Calibri"/>
                <w:b/>
              </w:rPr>
            </w:pPr>
            <w:r w:rsidRPr="00682899">
              <w:rPr>
                <w:rFonts w:ascii="Calibri" w:hAnsi="Calibri"/>
                <w:b/>
                <w:bCs/>
                <w:lang w:val="fr-FR"/>
              </w:rPr>
              <w:t>Visites à domicile</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 xml:space="preserve">Qui vit actuellement avec vous dans cette maison ? (Notez les noms, âges, le sexe de toute personne présente à la maison au moment de la visite.) Depuis combien de temps vis-tus ici ? Qui prépare la nourriture ? Combien de fois manges-tu ? Quels types de nourriture manges-tu ? Où dors-tu ? Comment passes-tu ton temps ? Qu'aimes-tu faire ? Comment te sens-tu en vivant ici ? </w:t>
            </w:r>
          </w:p>
          <w:p w:rsidR="000C20A2" w:rsidRPr="00682899" w:rsidRDefault="000C20A2" w:rsidP="00E55DD3">
            <w:pPr>
              <w:suppressAutoHyphens w:val="0"/>
              <w:autoSpaceDN/>
              <w:spacing w:after="200"/>
              <w:contextualSpacing/>
              <w:textAlignment w:val="auto"/>
              <w:rPr>
                <w:rFonts w:ascii="Calibri" w:hAnsi="Calibri"/>
                <w:color w:val="0070C0"/>
                <w:lang w:val="fr-FR"/>
              </w:rPr>
            </w:pPr>
            <w:r w:rsidRPr="00682899">
              <w:rPr>
                <w:rFonts w:ascii="Calibri" w:hAnsi="Calibri"/>
                <w:color w:val="0070C0"/>
                <w:lang w:val="fr-FR"/>
              </w:rPr>
              <w:t xml:space="preserve">Amina est heureuse dans la maison familiale et s'entend bien avec ses sœurs. Les disputes et violences entre ses parents la perturbent, la rendent nerveuse et la distraient de ses études. </w:t>
            </w:r>
          </w:p>
          <w:p w:rsidR="000C20A2" w:rsidRPr="00682899" w:rsidRDefault="000C20A2" w:rsidP="00E55DD3">
            <w:pPr>
              <w:suppressAutoHyphens w:val="0"/>
              <w:autoSpaceDN/>
              <w:spacing w:after="200"/>
              <w:contextualSpacing/>
              <w:textAlignment w:val="auto"/>
              <w:rPr>
                <w:rFonts w:ascii="Calibri" w:hAnsi="Calibri"/>
                <w:color w:val="0070C0"/>
                <w:lang w:val="fr-FR"/>
              </w:rPr>
            </w:pPr>
            <w:r w:rsidRPr="00682899">
              <w:rPr>
                <w:rFonts w:ascii="Calibri" w:hAnsi="Calibri"/>
                <w:color w:val="0070C0"/>
                <w:lang w:val="fr-FR"/>
              </w:rPr>
              <w:t xml:space="preserve">Après sa fuite (le jour où elle est allée chercher de l'aide), le père d'Amina a battu sa mère et sa sœur de 15 ans. Elles paraissaient toutes deux ébranlées par l'incident, ce que l'on pouvait lire dans leurs gestes lorsque la question leur a été posée deux jours plus tard. </w:t>
            </w: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tcPr>
          <w:p w:rsidR="000C20A2" w:rsidRPr="00682899" w:rsidRDefault="000C20A2" w:rsidP="00E55DD3">
            <w:pPr>
              <w:rPr>
                <w:rFonts w:ascii="Calibri" w:hAnsi="Calibri"/>
                <w:b/>
                <w:lang w:val="fr-FR"/>
              </w:rPr>
            </w:pPr>
            <w:r w:rsidRPr="00682899">
              <w:rPr>
                <w:rFonts w:ascii="Calibri" w:hAnsi="Calibri"/>
                <w:b/>
                <w:bCs/>
                <w:lang w:val="fr-FR"/>
              </w:rPr>
              <w:t>Observations pour le travailleur social</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L'enfant paraît-il/elle en bonne santé ? L'enfant a-t-il/elle des problèmes de nutrition ? Y a-t-il des besoins médicaux urgents ? L'enfant a-t-il/elle suffisamment de vêtements ? Décrivez son apparence et toute impression que vous avez à propos de la maison et des personnes avec qui l'enfant vit. L'enfant paraît-il/elle apeuré(e)/retiré(e)/malheureux (se) (évaluation à effectuer par l'évaluateur ; veuillez fournir des détails) ? Y a-t-il des besoins de protection ou des risques (urgents) à gérer (donner des détails) ? L'enfant se développe-t-il normalement ? Quelles observations faites-vous sur l'environnement domestique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suppressAutoHyphens w:val="0"/>
              <w:autoSpaceDN/>
              <w:spacing w:after="200"/>
              <w:contextualSpacing/>
              <w:textAlignment w:val="auto"/>
              <w:rPr>
                <w:rFonts w:ascii="Calibri" w:hAnsi="Calibri"/>
                <w:color w:val="0070C0"/>
                <w:lang w:val="fr-FR"/>
              </w:rPr>
            </w:pPr>
            <w:r w:rsidRPr="00682899">
              <w:rPr>
                <w:rFonts w:ascii="Calibri" w:hAnsi="Calibri"/>
                <w:color w:val="0070C0"/>
                <w:lang w:val="fr-FR"/>
              </w:rPr>
              <w:t xml:space="preserve">Amina est mature pour son âge. Elle est responsable et posée. Ceci se traduit par l'attention avec laquelle elle écoutait les possibilités qui lui étaient offertes et prenait des décisions judicieuses sur la conduite à tenir relativement à sa situation. </w:t>
            </w:r>
          </w:p>
          <w:p w:rsidR="000C20A2" w:rsidRPr="00682899" w:rsidRDefault="000C20A2" w:rsidP="00E55DD3">
            <w:pPr>
              <w:suppressAutoHyphens w:val="0"/>
              <w:autoSpaceDN/>
              <w:spacing w:after="200"/>
              <w:contextualSpacing/>
              <w:textAlignment w:val="auto"/>
              <w:rPr>
                <w:rFonts w:ascii="Calibri" w:hAnsi="Calibri"/>
                <w:color w:val="0070C0"/>
                <w:lang w:val="fr-FR"/>
              </w:rPr>
            </w:pPr>
            <w:r w:rsidRPr="00682899">
              <w:rPr>
                <w:rFonts w:ascii="Calibri" w:hAnsi="Calibri"/>
                <w:color w:val="0070C0"/>
                <w:lang w:val="fr-FR"/>
              </w:rPr>
              <w:t xml:space="preserve">La mère d'Amina semblait s'efforcer de maintenir la famille en harmonie en l'absence de son mari, se disant qu'il l'aiderait normalement en s'assurant au moins que la famille ait de quoi manger ou de l'argent pour s'acheter de la nourriture. Il n'y avait pas de nourriture au feu ce jour là et la mère d'Amina était trop nerveuse au point de quitter la maison après que la communauté a appris ce qui s'était passé. </w:t>
            </w:r>
          </w:p>
          <w:p w:rsidR="000C20A2" w:rsidRPr="000F1752" w:rsidRDefault="000C20A2" w:rsidP="00E55DD3">
            <w:pPr>
              <w:suppressAutoHyphens w:val="0"/>
              <w:autoSpaceDN/>
              <w:spacing w:after="200"/>
              <w:contextualSpacing/>
              <w:textAlignment w:val="auto"/>
              <w:rPr>
                <w:rFonts w:ascii="Calibri" w:hAnsi="Calibri"/>
                <w:color w:val="0070C0"/>
                <w:lang w:val="fr-FR"/>
              </w:rPr>
            </w:pPr>
            <w:r w:rsidRPr="00682899">
              <w:rPr>
                <w:rFonts w:ascii="Calibri" w:hAnsi="Calibri"/>
                <w:color w:val="0070C0"/>
                <w:lang w:val="fr-FR"/>
              </w:rPr>
              <w:t xml:space="preserve">Si Amina rentre à la maison, sa mère (et son père au cas où il est relaxé) aura besoin de soutien pour se réconcilier avec son mari et retourner à une vie normale au sein de la communauté ainsi qu'un soutien pour ce qui est des moyens de subsistance du ménage. Les sœurs d'Amina peuvent également avoir besoin de soutien pour comprendre ce qui s'est passé et évacuer les sentiments de détresse qu'ils pourraient avoir. </w:t>
            </w: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C13DAA" w:rsidTr="00E55DD3">
        <w:tc>
          <w:tcPr>
            <w:tcW w:w="9242" w:type="dxa"/>
          </w:tcPr>
          <w:p w:rsidR="000C20A2" w:rsidRPr="00682899" w:rsidRDefault="000C20A2" w:rsidP="00E55DD3">
            <w:pPr>
              <w:rPr>
                <w:rFonts w:ascii="Calibri" w:hAnsi="Calibri"/>
                <w:lang w:val="fr-FR"/>
              </w:rPr>
            </w:pPr>
            <w:r w:rsidRPr="00682899">
              <w:rPr>
                <w:rFonts w:ascii="Calibri" w:hAnsi="Calibri"/>
                <w:b/>
                <w:bCs/>
                <w:lang w:val="fr-FR"/>
              </w:rPr>
              <w:t>Entretien avec d'autres intervenants</w:t>
            </w:r>
            <w:r w:rsidRPr="00682899">
              <w:rPr>
                <w:rFonts w:ascii="Calibri" w:hAnsi="Calibri"/>
                <w:lang w:val="fr-FR"/>
              </w:rPr>
              <w:t xml:space="preserve"> (famille d'accueil, enseignant, leader communautaire, etc. le cas échéant)</w:t>
            </w:r>
          </w:p>
        </w:tc>
      </w:tr>
      <w:tr w:rsidR="000C20A2" w:rsidRPr="00C13DAA" w:rsidTr="00E55DD3">
        <w:tc>
          <w:tcPr>
            <w:tcW w:w="9242" w:type="dxa"/>
          </w:tcPr>
          <w:p w:rsidR="000C20A2" w:rsidRPr="00682899" w:rsidRDefault="000C20A2" w:rsidP="00E55DD3">
            <w:pPr>
              <w:autoSpaceDE w:val="0"/>
              <w:adjustRightInd w:val="0"/>
              <w:rPr>
                <w:rFonts w:ascii="Calibri" w:hAnsi="Calibri" w:cs="TimesNewRomanPSMT"/>
                <w:sz w:val="20"/>
                <w:lang w:val="fr-FR"/>
              </w:rPr>
            </w:pPr>
            <w:r w:rsidRPr="00682899">
              <w:rPr>
                <w:rFonts w:ascii="Calibri" w:hAnsi="Calibri"/>
                <w:b/>
                <w:bCs/>
                <w:sz w:val="20"/>
                <w:szCs w:val="20"/>
                <w:lang w:val="fr-FR"/>
              </w:rPr>
              <w:t xml:space="preserve">Suggestion de questions : </w:t>
            </w:r>
            <w:r w:rsidRPr="00682899">
              <w:rPr>
                <w:rFonts w:ascii="Calibri" w:hAnsi="Calibri"/>
                <w:sz w:val="20"/>
                <w:szCs w:val="20"/>
                <w:lang w:val="fr-FR"/>
              </w:rPr>
              <w:t xml:space="preserve">Où vivait l'enfant auparavant (autant de détails que possible) ? Quelles informations avez-vous sur l'enfant et sa vie ? Quand avez-vous rencontré l'enfant pour la première fois ? Depuis quand l'enfant </w:t>
            </w:r>
            <w:proofErr w:type="spellStart"/>
            <w:r w:rsidRPr="00682899">
              <w:rPr>
                <w:rFonts w:ascii="Calibri" w:hAnsi="Calibri"/>
                <w:sz w:val="20"/>
                <w:szCs w:val="20"/>
                <w:lang w:val="fr-FR"/>
              </w:rPr>
              <w:t>vit-il</w:t>
            </w:r>
            <w:proofErr w:type="spellEnd"/>
            <w:r w:rsidRPr="00682899">
              <w:rPr>
                <w:rFonts w:ascii="Calibri" w:hAnsi="Calibri"/>
                <w:sz w:val="20"/>
                <w:szCs w:val="20"/>
                <w:lang w:val="fr-FR"/>
              </w:rPr>
              <w:t>/elle avec vous ? Comment l'enfant s'est-il/elle retrouvé(e) chez vous ? Êtes-vous en contact avec les parents de l'enfant ou d'autres proches ? Si oui, donnez leurs contacts. Quel est le lien entre l'enfant et vous ? Êtes-vous capable d'apporter un quelconque soutien ? L'enfant est-il/elle en santé ? Y a-t-il d'autres informations que vous souhaitez partager avec moi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L'enseignant d'Amina dit qu'elle est une très bonne élève. Elle est particulièrement soutenue par ses parents, notamment sa mère, qui lui accorde le temps dont elle a besoin pour étudier. L'enseignant d'Amina n'a pas rencontré son père mais le connaît depuis la boutique qu'il tenait et le présente comme un homme très gentil ; mais la violence est inexcusable.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Les voisins de la famille d'Amina (ceux de la maison la plus proche de celle des parents d'Amina) disent qu'ils avaient entendu des disputes au cours de l'année écoulée. Ils ont également vu les parents dans un état de stress croissant, de fatigue et d'épuisement, quand elle essayait de s'accommoder de la perte de sa source de revenus. Ils ont proposé leur aide à la famille d'Amina en leur apportant quelques œufs et des légumes, mais ceux-ci n'avaient pas accepté.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suppressAutoHyphens w:val="0"/>
              <w:autoSpaceDN/>
              <w:spacing w:after="200"/>
              <w:contextualSpacing/>
              <w:textAlignment w:val="auto"/>
              <w:rPr>
                <w:rFonts w:ascii="Calibri" w:hAnsi="Calibri"/>
                <w:color w:val="0070C0"/>
                <w:lang w:val="fr-FR"/>
              </w:rPr>
            </w:pPr>
            <w:r w:rsidRPr="00682899">
              <w:rPr>
                <w:rFonts w:ascii="Calibri" w:hAnsi="Calibri"/>
                <w:color w:val="0070C0"/>
                <w:lang w:val="fr-FR"/>
              </w:rPr>
              <w:t xml:space="preserve">La mère d'Amina a exprimé le désir de son mari et d'Amina de revenir à la maison et de se réconcilier, tout en reconnaissant la nécessité pour son mari de changer de comportement. Elle a souhaité que la famille soit soutenue afin que leur situation économique s'améliore, faisant comprendre que ceci influence le comportement belliqueux et violent de son mari.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La sœur d'Amina âgée de 15 ans est fâchée contre Amina pour avoir refusé de se marier. Pour elle, cela aurait été plus facile et moins embarrassant pour la famille dans le village. Elle pense qu'Amina a attiré la honte sur la famille et sur l'enseignant de l'école. </w:t>
            </w:r>
          </w:p>
          <w:p w:rsidR="000C20A2" w:rsidRPr="00682899" w:rsidRDefault="000C20A2" w:rsidP="00E55DD3">
            <w:pPr>
              <w:autoSpaceDE w:val="0"/>
              <w:adjustRightInd w:val="0"/>
              <w:rPr>
                <w:rFonts w:ascii="Calibri" w:hAnsi="Calibri"/>
                <w:color w:val="0070C0"/>
                <w:lang w:val="fr-FR"/>
              </w:rPr>
            </w:pPr>
          </w:p>
          <w:p w:rsidR="000C20A2" w:rsidRPr="00682899" w:rsidRDefault="000C20A2" w:rsidP="00E55DD3">
            <w:pPr>
              <w:autoSpaceDE w:val="0"/>
              <w:adjustRightInd w:val="0"/>
              <w:rPr>
                <w:rFonts w:ascii="Calibri" w:hAnsi="Calibri"/>
                <w:color w:val="0070C0"/>
                <w:lang w:val="fr-FR"/>
              </w:rPr>
            </w:pPr>
            <w:r w:rsidRPr="00682899">
              <w:rPr>
                <w:rFonts w:ascii="Calibri" w:hAnsi="Calibri"/>
                <w:color w:val="0070C0"/>
                <w:lang w:val="fr-FR"/>
              </w:rPr>
              <w:t xml:space="preserve">Le leader religieux dit qu'il connaît le père d'Amina depuis qu'il était encore un petit garçon et a été choqué d'apprendre que celui-ci était violent envers sa famille. Il dit qu'un tel comportement ne ressemble pas à cet homme qui est de nature très calme et gentil. Il a fait savoir qu'il milite contre la violence et les mariages précoces ainsi que les mariages forcés, et se dit disposé à offrir un encadrement religieux au père d'Amina s'il venait à être libéré par la police. </w:t>
            </w:r>
          </w:p>
          <w:p w:rsidR="000C20A2" w:rsidRPr="00682899" w:rsidRDefault="000C20A2" w:rsidP="00E55DD3">
            <w:pPr>
              <w:autoSpaceDE w:val="0"/>
              <w:adjustRightInd w:val="0"/>
              <w:rPr>
                <w:rFonts w:ascii="Calibri" w:hAnsi="Calibri" w:cs="TimesNewRomanPSMT"/>
                <w:sz w:val="20"/>
                <w:lang w:val="fr-FR"/>
              </w:rPr>
            </w:pPr>
          </w:p>
          <w:p w:rsidR="000C20A2" w:rsidRPr="00682899" w:rsidRDefault="000C20A2" w:rsidP="00E55DD3">
            <w:pPr>
              <w:autoSpaceDE w:val="0"/>
              <w:adjustRightInd w:val="0"/>
              <w:rPr>
                <w:rFonts w:ascii="Calibri" w:hAnsi="Calibri" w:cs="TimesNewRomanPSMT"/>
                <w:sz w:val="20"/>
                <w:lang w:val="fr-FR"/>
              </w:rPr>
            </w:pPr>
            <w:r w:rsidRPr="00682899">
              <w:rPr>
                <w:rFonts w:ascii="Calibri" w:hAnsi="Calibri"/>
                <w:color w:val="0070C0"/>
                <w:lang w:val="fr-FR"/>
              </w:rPr>
              <w:t xml:space="preserve">La famille élargie d'Amina dit qu'Amina et </w:t>
            </w:r>
            <w:proofErr w:type="spellStart"/>
            <w:r w:rsidRPr="00682899">
              <w:rPr>
                <w:rFonts w:ascii="Calibri" w:hAnsi="Calibri"/>
                <w:color w:val="0070C0"/>
                <w:lang w:val="fr-FR"/>
              </w:rPr>
              <w:t>Family</w:t>
            </w:r>
            <w:proofErr w:type="spellEnd"/>
            <w:r w:rsidRPr="00682899">
              <w:rPr>
                <w:rFonts w:ascii="Calibri" w:hAnsi="Calibri"/>
                <w:color w:val="0070C0"/>
                <w:lang w:val="fr-FR"/>
              </w:rPr>
              <w:t xml:space="preserve"> Support Trust ont attiré la honte sur la famille. Elle admet tout de même que le père d'Amina n'aurait pas dû menacer ou battre sa femme et ses enfants, mais ils disent que l'homme est le chef de famille et </w:t>
            </w:r>
            <w:proofErr w:type="gramStart"/>
            <w:r w:rsidRPr="00682899">
              <w:rPr>
                <w:rFonts w:ascii="Calibri" w:hAnsi="Calibri"/>
                <w:color w:val="0070C0"/>
                <w:lang w:val="fr-FR"/>
              </w:rPr>
              <w:t>a</w:t>
            </w:r>
            <w:proofErr w:type="gramEnd"/>
            <w:r w:rsidRPr="00682899">
              <w:rPr>
                <w:rFonts w:ascii="Calibri" w:hAnsi="Calibri"/>
                <w:color w:val="0070C0"/>
                <w:lang w:val="fr-FR"/>
              </w:rPr>
              <w:t xml:space="preserve"> le droit à une vie privée sans que des étrangers ne s'ingèrent dans les affaires de famille. </w:t>
            </w:r>
          </w:p>
          <w:p w:rsidR="000C20A2" w:rsidRPr="00682899" w:rsidRDefault="000C20A2" w:rsidP="00E55DD3">
            <w:pPr>
              <w:suppressAutoHyphens w:val="0"/>
              <w:autoSpaceDE w:val="0"/>
              <w:adjustRightInd w:val="0"/>
              <w:textAlignment w:val="auto"/>
              <w:rPr>
                <w:rFonts w:ascii="Calibri" w:hAnsi="Calibri" w:cs="TTE1ACFB88t00"/>
                <w:color w:val="0070C0"/>
                <w:lang w:val="fr-FR"/>
              </w:rPr>
            </w:pPr>
          </w:p>
          <w:p w:rsidR="000C20A2" w:rsidRPr="00682899" w:rsidRDefault="000C20A2" w:rsidP="00E55DD3">
            <w:pPr>
              <w:suppressAutoHyphens w:val="0"/>
              <w:autoSpaceDE w:val="0"/>
              <w:adjustRightInd w:val="0"/>
              <w:textAlignment w:val="auto"/>
              <w:rPr>
                <w:rFonts w:ascii="Calibri" w:hAnsi="Calibri" w:cs="TTE1ACFB88t00"/>
                <w:color w:val="0070C0"/>
                <w:lang w:val="fr-FR"/>
              </w:rPr>
            </w:pPr>
            <w:r w:rsidRPr="00682899">
              <w:rPr>
                <w:rFonts w:ascii="Calibri" w:hAnsi="Calibri"/>
                <w:color w:val="0070C0"/>
                <w:lang w:val="fr-FR"/>
              </w:rPr>
              <w:t xml:space="preserve">Le 23 août, le père d'Amina a été libéré, car le magistrat avait la conviction qu'il avait des remords et serait en mesure de changer de comportement s'il recevait de l'aide. Il a reçu des avertissements selon lesquels d'autres menaces ou actes de violences conduiraient à un jugement et la famille serait surveillée par la police au cours des semaines et mois à venir. </w:t>
            </w:r>
          </w:p>
          <w:p w:rsidR="000C20A2" w:rsidRPr="00682899" w:rsidRDefault="000C20A2" w:rsidP="00E55DD3">
            <w:pPr>
              <w:suppressAutoHyphens w:val="0"/>
              <w:autoSpaceDE w:val="0"/>
              <w:adjustRightInd w:val="0"/>
              <w:textAlignment w:val="auto"/>
              <w:rPr>
                <w:rFonts w:ascii="Calibri" w:hAnsi="Calibri" w:cs="TTE1ACFB88t00"/>
                <w:color w:val="0070C0"/>
                <w:lang w:val="fr-FR"/>
              </w:rPr>
            </w:pPr>
          </w:p>
          <w:p w:rsidR="000C20A2" w:rsidRPr="00682899" w:rsidRDefault="000C20A2" w:rsidP="00E55DD3">
            <w:pPr>
              <w:suppressAutoHyphens w:val="0"/>
              <w:autoSpaceDE w:val="0"/>
              <w:adjustRightInd w:val="0"/>
              <w:textAlignment w:val="auto"/>
              <w:rPr>
                <w:rFonts w:ascii="Calibri" w:hAnsi="Calibri" w:cs="TTE1ACFB88t00"/>
                <w:color w:val="0070C0"/>
                <w:lang w:val="fr-FR"/>
              </w:rPr>
            </w:pPr>
            <w:proofErr w:type="spellStart"/>
            <w:r w:rsidRPr="00682899">
              <w:rPr>
                <w:rFonts w:ascii="Calibri" w:hAnsi="Calibri"/>
                <w:color w:val="0070C0"/>
                <w:lang w:val="fr-FR"/>
              </w:rPr>
              <w:t>Family</w:t>
            </w:r>
            <w:proofErr w:type="spellEnd"/>
            <w:r w:rsidRPr="00682899">
              <w:rPr>
                <w:rFonts w:ascii="Calibri" w:hAnsi="Calibri"/>
                <w:color w:val="0070C0"/>
                <w:lang w:val="fr-FR"/>
              </w:rPr>
              <w:t xml:space="preserve"> Support Trust et le travailleur social public ont rencontré le père d'Amina au poste de police et ont obtenu de lui l'engagement de changer et de travailler avec eux pour résoudre les problèmes de la famille tel que cela a été identifié dans l'évaluation. </w:t>
            </w:r>
          </w:p>
          <w:p w:rsidR="000C20A2" w:rsidRPr="00682899" w:rsidRDefault="000C20A2" w:rsidP="00E55DD3">
            <w:pPr>
              <w:suppressAutoHyphens w:val="0"/>
              <w:autoSpaceDE w:val="0"/>
              <w:adjustRightInd w:val="0"/>
              <w:textAlignment w:val="auto"/>
              <w:rPr>
                <w:rFonts w:ascii="Calibri" w:hAnsi="Calibri" w:cs="TTE1ACFB88t00"/>
                <w:color w:val="0070C0"/>
                <w:lang w:val="fr-FR"/>
              </w:rPr>
            </w:pPr>
          </w:p>
          <w:p w:rsidR="000C20A2" w:rsidRPr="00682899" w:rsidRDefault="000C20A2" w:rsidP="00E55DD3">
            <w:pPr>
              <w:suppressAutoHyphens w:val="0"/>
              <w:autoSpaceDE w:val="0"/>
              <w:adjustRightInd w:val="0"/>
              <w:textAlignment w:val="auto"/>
              <w:rPr>
                <w:rFonts w:ascii="Calibri" w:hAnsi="Calibri" w:cs="TTE1ACFB88t00"/>
                <w:color w:val="0070C0"/>
                <w:lang w:val="fr-FR"/>
              </w:rPr>
            </w:pPr>
            <w:r w:rsidRPr="00682899">
              <w:rPr>
                <w:rFonts w:ascii="Calibri" w:hAnsi="Calibri"/>
                <w:color w:val="0070C0"/>
                <w:lang w:val="fr-FR"/>
              </w:rPr>
              <w:t xml:space="preserve">Après avoir obtenu cet engagement, Amina en a été informée et a décidé qu'elle se sentirait en sécurité en retournant à la maison si elle est accompagnée par les travailleurs sociaux et si un plan de sécurité était élaboré et signé par tous avant leur séparation. </w:t>
            </w:r>
          </w:p>
          <w:p w:rsidR="000C20A2" w:rsidRPr="00682899" w:rsidRDefault="000C20A2" w:rsidP="00E55DD3">
            <w:pPr>
              <w:autoSpaceDE w:val="0"/>
              <w:adjustRightInd w:val="0"/>
              <w:rPr>
                <w:rFonts w:ascii="Calibri" w:hAnsi="Calibri"/>
                <w:b/>
                <w:sz w:val="20"/>
                <w:lang w:val="fr-FR"/>
              </w:rPr>
            </w:pPr>
            <w:r w:rsidRPr="00682899">
              <w:rPr>
                <w:rFonts w:ascii="Calibri" w:hAnsi="Calibri"/>
                <w:i/>
                <w:iCs/>
                <w:sz w:val="20"/>
                <w:szCs w:val="20"/>
                <w:lang w:val="fr-FR"/>
              </w:rPr>
              <w:t>Avant de procéder à des orientations / un partage d'informations avec d'autres personnes, vérifier le formulaire de consentement</w:t>
            </w:r>
          </w:p>
        </w:tc>
      </w:tr>
    </w:tbl>
    <w:p w:rsidR="000C20A2" w:rsidRPr="00682899" w:rsidRDefault="000C20A2" w:rsidP="000C20A2">
      <w:pPr>
        <w:rPr>
          <w:rFonts w:ascii="Calibri" w:hAnsi="Calibri"/>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2"/>
      </w:tblGrid>
      <w:tr w:rsidR="000C20A2" w:rsidRPr="00682899" w:rsidTr="00E55DD3">
        <w:tc>
          <w:tcPr>
            <w:tcW w:w="9242" w:type="dxa"/>
            <w:shd w:val="clear" w:color="auto" w:fill="B8CCE4"/>
          </w:tcPr>
          <w:p w:rsidR="000C20A2" w:rsidRPr="00682899" w:rsidRDefault="000C20A2" w:rsidP="00E55DD3">
            <w:pPr>
              <w:rPr>
                <w:rFonts w:ascii="Calibri" w:hAnsi="Calibri"/>
                <w:b/>
              </w:rPr>
            </w:pPr>
            <w:r w:rsidRPr="00682899">
              <w:rPr>
                <w:rFonts w:ascii="Calibri" w:hAnsi="Calibri"/>
                <w:b/>
                <w:bCs/>
                <w:lang w:val="fr-FR"/>
              </w:rPr>
              <w:t>Analyse et prochaines étapes</w:t>
            </w:r>
          </w:p>
        </w:tc>
      </w:tr>
      <w:tr w:rsidR="000C20A2" w:rsidRPr="00682899" w:rsidTr="00E55DD3">
        <w:tc>
          <w:tcPr>
            <w:tcW w:w="9242" w:type="dxa"/>
          </w:tcPr>
          <w:p w:rsidR="000C20A2" w:rsidRPr="00682899" w:rsidRDefault="000C20A2" w:rsidP="00E55DD3">
            <w:pPr>
              <w:rPr>
                <w:rFonts w:ascii="Calibri" w:hAnsi="Calibri"/>
                <w:b/>
              </w:rPr>
            </w:pPr>
            <w:r w:rsidRPr="00682899">
              <w:rPr>
                <w:rFonts w:ascii="Calibri" w:hAnsi="Calibri"/>
                <w:b/>
                <w:bCs/>
                <w:lang w:val="fr-FR"/>
              </w:rPr>
              <w:t xml:space="preserve">Analyse du travailleur social </w:t>
            </w:r>
          </w:p>
        </w:tc>
      </w:tr>
      <w:tr w:rsidR="000C20A2" w:rsidRPr="00C13DAA" w:rsidTr="00E55DD3">
        <w:tc>
          <w:tcPr>
            <w:tcW w:w="9242" w:type="dxa"/>
          </w:tcPr>
          <w:p w:rsidR="000C20A2" w:rsidRPr="00682899" w:rsidRDefault="000C20A2" w:rsidP="00E55DD3">
            <w:pPr>
              <w:rPr>
                <w:rFonts w:ascii="Calibri" w:hAnsi="Calibri"/>
                <w:b/>
                <w:i/>
                <w:lang w:val="fr-FR"/>
              </w:rPr>
            </w:pPr>
            <w:r w:rsidRPr="00682899">
              <w:rPr>
                <w:rFonts w:ascii="Calibri" w:hAnsi="Calibri"/>
                <w:b/>
                <w:bCs/>
                <w:i/>
                <w:iCs/>
                <w:lang w:val="fr-FR"/>
              </w:rPr>
              <w:t xml:space="preserve">L'enfant est-il en sécurité ? </w:t>
            </w:r>
          </w:p>
          <w:p w:rsidR="000C20A2" w:rsidRPr="00682899" w:rsidRDefault="000C20A2" w:rsidP="00E55DD3">
            <w:pPr>
              <w:rPr>
                <w:rFonts w:ascii="Calibri" w:hAnsi="Calibri"/>
                <w:lang w:val="fr-FR"/>
              </w:rPr>
            </w:pPr>
          </w:p>
          <w:p w:rsidR="000C20A2" w:rsidRPr="00682899" w:rsidRDefault="000C20A2" w:rsidP="00E55DD3">
            <w:pPr>
              <w:rPr>
                <w:rFonts w:ascii="Calibri" w:hAnsi="Calibri"/>
                <w:lang w:val="fr-FR"/>
              </w:rPr>
            </w:pPr>
          </w:p>
          <w:p w:rsidR="000C20A2" w:rsidRPr="00682899" w:rsidRDefault="000C20A2" w:rsidP="00E55DD3">
            <w:pPr>
              <w:rPr>
                <w:rFonts w:ascii="Calibri" w:hAnsi="Calibri"/>
                <w:lang w:val="fr-FR"/>
              </w:rPr>
            </w:pPr>
          </w:p>
          <w:p w:rsidR="000C20A2" w:rsidRPr="00682899" w:rsidRDefault="000C20A2" w:rsidP="00E55DD3">
            <w:pPr>
              <w:rPr>
                <w:rFonts w:ascii="Calibri" w:hAnsi="Calibri"/>
                <w:b/>
                <w:i/>
                <w:lang w:val="fr-FR"/>
              </w:rPr>
            </w:pPr>
            <w:r w:rsidRPr="00682899">
              <w:rPr>
                <w:rFonts w:ascii="Calibri" w:hAnsi="Calibri"/>
                <w:b/>
                <w:bCs/>
                <w:i/>
                <w:iCs/>
                <w:lang w:val="fr-FR"/>
              </w:rPr>
              <w:t xml:space="preserve">L'enfant a-t-il d'autres besoins en termes de protection ? </w:t>
            </w:r>
          </w:p>
          <w:p w:rsidR="000C20A2" w:rsidRPr="00682899" w:rsidRDefault="000C20A2" w:rsidP="00E55DD3">
            <w:pPr>
              <w:rPr>
                <w:rFonts w:ascii="Calibri" w:hAnsi="Calibri"/>
                <w:lang w:val="fr-FR"/>
              </w:rPr>
            </w:pPr>
          </w:p>
          <w:p w:rsidR="000C20A2" w:rsidRPr="00682899" w:rsidRDefault="000C20A2" w:rsidP="00E55DD3">
            <w:pPr>
              <w:rPr>
                <w:rFonts w:ascii="Calibri" w:hAnsi="Calibri"/>
                <w:lang w:val="fr-FR"/>
              </w:rPr>
            </w:pPr>
          </w:p>
          <w:p w:rsidR="000C20A2" w:rsidRPr="00682899" w:rsidRDefault="000C20A2" w:rsidP="00E55DD3">
            <w:pPr>
              <w:rPr>
                <w:rFonts w:ascii="Calibri" w:hAnsi="Calibri"/>
                <w:lang w:val="fr-FR"/>
              </w:rPr>
            </w:pPr>
          </w:p>
          <w:p w:rsidR="000C20A2" w:rsidRPr="00682899" w:rsidRDefault="000C20A2" w:rsidP="00E55DD3">
            <w:pPr>
              <w:rPr>
                <w:rFonts w:ascii="Calibri" w:hAnsi="Calibri"/>
                <w:b/>
                <w:i/>
                <w:lang w:val="fr-FR"/>
              </w:rPr>
            </w:pPr>
            <w:r w:rsidRPr="00682899">
              <w:rPr>
                <w:rFonts w:ascii="Calibri" w:hAnsi="Calibri"/>
                <w:b/>
                <w:bCs/>
                <w:i/>
                <w:iCs/>
                <w:lang w:val="fr-FR"/>
              </w:rPr>
              <w:t xml:space="preserve">Y a-t-il d'autres facteurs de risque ? Quels sont les facteurs de protection présents ? Remplissez l'évaluation ou la liste des risques et facteurs de protection ici. </w:t>
            </w:r>
          </w:p>
          <w:p w:rsidR="000C20A2" w:rsidRPr="00682899" w:rsidRDefault="000C20A2" w:rsidP="00E55DD3">
            <w:pPr>
              <w:rPr>
                <w:rFonts w:ascii="Calibri" w:hAnsi="Calibri"/>
                <w:i/>
                <w:lang w:val="fr-FR"/>
              </w:rPr>
            </w:pPr>
          </w:p>
          <w:p w:rsidR="000C20A2" w:rsidRPr="00682899" w:rsidRDefault="000C20A2" w:rsidP="00E55DD3">
            <w:pPr>
              <w:rPr>
                <w:rFonts w:ascii="Calibri" w:hAnsi="Calibri"/>
                <w:i/>
                <w:lang w:val="fr-FR"/>
              </w:rPr>
            </w:pPr>
          </w:p>
          <w:p w:rsidR="000C20A2" w:rsidRPr="00682899" w:rsidRDefault="000C20A2" w:rsidP="00E55DD3">
            <w:pPr>
              <w:rPr>
                <w:rFonts w:ascii="Calibri" w:hAnsi="Calibri"/>
                <w:i/>
                <w:lang w:val="fr-FR"/>
              </w:rPr>
            </w:pPr>
          </w:p>
          <w:p w:rsidR="000C20A2" w:rsidRPr="00682899" w:rsidRDefault="000C20A2" w:rsidP="00E55DD3">
            <w:pPr>
              <w:rPr>
                <w:rFonts w:ascii="Calibri" w:hAnsi="Calibri"/>
                <w:b/>
                <w:i/>
                <w:lang w:val="fr-FR"/>
              </w:rPr>
            </w:pPr>
            <w:r w:rsidRPr="00682899">
              <w:rPr>
                <w:rFonts w:ascii="Calibri" w:hAnsi="Calibri"/>
                <w:b/>
                <w:bCs/>
                <w:i/>
                <w:iCs/>
                <w:lang w:val="fr-FR"/>
              </w:rPr>
              <w:t xml:space="preserve">L'enfant a-t-il d'autres besoins élémentaires qui doivent être satisfaits ? </w:t>
            </w:r>
          </w:p>
          <w:p w:rsidR="000C20A2" w:rsidRPr="00682899" w:rsidRDefault="000C20A2" w:rsidP="00E55DD3">
            <w:pPr>
              <w:rPr>
                <w:rFonts w:ascii="Calibri" w:hAnsi="Calibri"/>
                <w:color w:val="0070C0"/>
                <w:lang w:val="fr-FR"/>
              </w:rPr>
            </w:pPr>
          </w:p>
          <w:p w:rsidR="000C20A2" w:rsidRPr="00682899" w:rsidRDefault="000C20A2" w:rsidP="00E55DD3">
            <w:pPr>
              <w:rPr>
                <w:rFonts w:ascii="Calibri" w:hAnsi="Calibri"/>
                <w:color w:val="0070C0"/>
                <w:lang w:val="fr-FR"/>
              </w:rPr>
            </w:pPr>
          </w:p>
          <w:p w:rsidR="000C20A2" w:rsidRPr="00682899" w:rsidRDefault="000C20A2" w:rsidP="00E55DD3">
            <w:pPr>
              <w:rPr>
                <w:rFonts w:ascii="Calibri" w:hAnsi="Calibri"/>
                <w:color w:val="0070C0"/>
                <w:lang w:val="fr-FR"/>
              </w:rPr>
            </w:pPr>
          </w:p>
        </w:tc>
      </w:tr>
    </w:tbl>
    <w:p w:rsidR="000C20A2" w:rsidRPr="00682899" w:rsidRDefault="000C20A2" w:rsidP="000C20A2">
      <w:pPr>
        <w:contextualSpacing/>
        <w:jc w:val="both"/>
        <w:rPr>
          <w:rFonts w:ascii="Calibri" w:hAnsi="Calibri" w:cs="Calibri"/>
          <w:color w:val="0070C0"/>
          <w:lang w:val="fr-FR"/>
        </w:rPr>
      </w:pPr>
    </w:p>
    <w:p w:rsidR="00EB6EB6" w:rsidRDefault="00EB6EB6"/>
    <w:sectPr w:rsidR="00EB6EB6"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TTE1ACFB88t00">
    <w:panose1 w:val="00000000000000000000"/>
    <w:charset w:val="00"/>
    <w:family w:val="auto"/>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2"/>
    <w:rsid w:val="000C20A2"/>
    <w:rsid w:val="005C7937"/>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0A2"/>
    <w:pPr>
      <w:suppressAutoHyphens/>
      <w:autoSpaceDN w:val="0"/>
      <w:textAlignment w:val="baseline"/>
    </w:pPr>
    <w:rPr>
      <w:rFonts w:ascii="Arial" w:eastAsia="Calibri"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0A2"/>
    <w:pPr>
      <w:suppressAutoHyphens/>
      <w:autoSpaceDN w:val="0"/>
      <w:textAlignment w:val="baseline"/>
    </w:pPr>
    <w:rPr>
      <w:rFonts w:ascii="Arial" w:eastAsia="Calibri"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2837</Words>
  <Characters>16173</Characters>
  <Application>Microsoft Macintosh Word</Application>
  <DocSecurity>0</DocSecurity>
  <Lines>134</Lines>
  <Paragraphs>37</Paragraphs>
  <ScaleCrop>false</ScaleCrop>
  <Company/>
  <LinksUpToDate>false</LinksUpToDate>
  <CharactersWithSpaces>18973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2014-04-25T16:37:00Z</dcterms:created>
  <dcterms:modified xsi:type="dcterms:W3CDTF">2014-04-25T16:39:00Z</dcterms:modified>
</cp:coreProperties>
</file>